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E21" w:rsidRDefault="00056E03" w:rsidP="00681666">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822E21" w:rsidRDefault="004C6C5B" w:rsidP="00681666">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B5425E">
        <w:rPr>
          <w:rFonts w:ascii="Times New Roman" w:hAnsi="Times New Roman" w:cs="Times New Roman"/>
          <w:sz w:val="24"/>
          <w:szCs w:val="24"/>
        </w:rPr>
        <w:t xml:space="preserve"> Number </w:t>
      </w:r>
    </w:p>
    <w:p w:rsidR="00690383" w:rsidRPr="00EE5DA0" w:rsidRDefault="00056E03" w:rsidP="00C1197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Oil Companies Reaping the Benefits of 170-Percent Rise in Natural Gas P</w:t>
      </w:r>
      <w:r w:rsidRPr="00B21263">
        <w:rPr>
          <w:rFonts w:ascii="Times New Roman" w:hAnsi="Times New Roman" w:cs="Times New Roman"/>
          <w:b/>
          <w:sz w:val="24"/>
          <w:szCs w:val="24"/>
        </w:rPr>
        <w:t>rices.</w:t>
      </w:r>
      <w:r w:rsidR="00C1197C">
        <w:rPr>
          <w:rFonts w:ascii="Times New Roman" w:hAnsi="Times New Roman" w:cs="Times New Roman"/>
          <w:b/>
          <w:sz w:val="24"/>
          <w:szCs w:val="24"/>
        </w:rPr>
        <w:t xml:space="preserve"> Sept. 30, 2021 </w:t>
      </w:r>
    </w:p>
    <w:p w:rsidR="00690383" w:rsidRDefault="00056E03" w:rsidP="0068166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15EDC">
        <w:rPr>
          <w:rFonts w:ascii="Times New Roman" w:hAnsi="Times New Roman" w:cs="Times New Roman"/>
          <w:sz w:val="24"/>
          <w:szCs w:val="24"/>
        </w:rPr>
        <w:t>Despite</w:t>
      </w:r>
      <w:r>
        <w:rPr>
          <w:rFonts w:ascii="Times New Roman" w:hAnsi="Times New Roman" w:cs="Times New Roman"/>
          <w:sz w:val="24"/>
          <w:szCs w:val="24"/>
        </w:rPr>
        <w:t xml:space="preserve"> nations being hit by the global pandemic, COVID-19 pandemic, and putting lockdowns, </w:t>
      </w:r>
      <w:r w:rsidR="00B14DB7">
        <w:rPr>
          <w:rFonts w:ascii="Times New Roman" w:hAnsi="Times New Roman" w:cs="Times New Roman"/>
          <w:sz w:val="24"/>
          <w:szCs w:val="24"/>
        </w:rPr>
        <w:t xml:space="preserve">nations have recently been trying to reopen their economy to have access to products that they cannot produce. </w:t>
      </w:r>
      <w:r w:rsidR="00915EDC">
        <w:rPr>
          <w:rFonts w:ascii="Times New Roman" w:hAnsi="Times New Roman" w:cs="Times New Roman"/>
          <w:sz w:val="24"/>
          <w:szCs w:val="24"/>
        </w:rPr>
        <w:t>Such</w:t>
      </w:r>
      <w:r w:rsidR="00B14DB7">
        <w:rPr>
          <w:rFonts w:ascii="Times New Roman" w:hAnsi="Times New Roman" w:cs="Times New Roman"/>
          <w:sz w:val="24"/>
          <w:szCs w:val="24"/>
        </w:rPr>
        <w:t xml:space="preserve"> reopening of a country’s economy has seen various companies marking a significant increase in their revenue. </w:t>
      </w:r>
      <w:r w:rsidR="00915EDC">
        <w:rPr>
          <w:rFonts w:ascii="Times New Roman" w:hAnsi="Times New Roman" w:cs="Times New Roman"/>
          <w:sz w:val="24"/>
          <w:szCs w:val="24"/>
        </w:rPr>
        <w:t>For</w:t>
      </w:r>
      <w:r w:rsidR="00B14DB7">
        <w:rPr>
          <w:rFonts w:ascii="Times New Roman" w:hAnsi="Times New Roman" w:cs="Times New Roman"/>
          <w:sz w:val="24"/>
          <w:szCs w:val="24"/>
        </w:rPr>
        <w:t xml:space="preserve"> instance, oil companies are making profits based on the rise of prices in natural gases</w:t>
      </w:r>
      <w:r w:rsidR="00EB276F" w:rsidRPr="00EB276F">
        <w:rPr>
          <w:rFonts w:ascii="Times New Roman" w:hAnsi="Times New Roman" w:cs="Times New Roman"/>
          <w:sz w:val="24"/>
          <w:szCs w:val="24"/>
        </w:rPr>
        <w:t xml:space="preserve"> </w:t>
      </w:r>
      <w:r w:rsidR="00EB276F">
        <w:rPr>
          <w:rFonts w:ascii="Times New Roman" w:hAnsi="Times New Roman" w:cs="Times New Roman"/>
          <w:sz w:val="24"/>
          <w:szCs w:val="24"/>
        </w:rPr>
        <w:t>(</w:t>
      </w:r>
      <w:r w:rsidR="00EB276F" w:rsidRPr="00EE5DA0">
        <w:rPr>
          <w:rFonts w:ascii="Times New Roman" w:hAnsi="Times New Roman" w:cs="Times New Roman"/>
          <w:sz w:val="24"/>
          <w:szCs w:val="24"/>
        </w:rPr>
        <w:t>Takahashi</w:t>
      </w:r>
      <w:r w:rsidR="00EB276F">
        <w:rPr>
          <w:rFonts w:ascii="Times New Roman" w:hAnsi="Times New Roman" w:cs="Times New Roman"/>
          <w:sz w:val="24"/>
          <w:szCs w:val="24"/>
        </w:rPr>
        <w:t>)</w:t>
      </w:r>
      <w:r w:rsidR="00B14DB7">
        <w:rPr>
          <w:rFonts w:ascii="Times New Roman" w:hAnsi="Times New Roman" w:cs="Times New Roman"/>
          <w:sz w:val="24"/>
          <w:szCs w:val="24"/>
        </w:rPr>
        <w:t xml:space="preserve">. </w:t>
      </w:r>
      <w:r w:rsidR="00915EDC">
        <w:rPr>
          <w:rFonts w:ascii="Times New Roman" w:hAnsi="Times New Roman" w:cs="Times New Roman"/>
          <w:sz w:val="24"/>
          <w:szCs w:val="24"/>
        </w:rPr>
        <w:t>The</w:t>
      </w:r>
      <w:r w:rsidR="00B14DB7">
        <w:rPr>
          <w:rFonts w:ascii="Times New Roman" w:hAnsi="Times New Roman" w:cs="Times New Roman"/>
          <w:sz w:val="24"/>
          <w:szCs w:val="24"/>
        </w:rPr>
        <w:t xml:space="preserve"> rise in the prices is due to the high demand for natural gases by other nations that cannot produce oil-related products such as natural gas. </w:t>
      </w:r>
      <w:r w:rsidR="00915EDC">
        <w:rPr>
          <w:rFonts w:ascii="Times New Roman" w:hAnsi="Times New Roman" w:cs="Times New Roman"/>
          <w:sz w:val="24"/>
          <w:szCs w:val="24"/>
        </w:rPr>
        <w:t>Reports</w:t>
      </w:r>
      <w:r w:rsidR="00B14DB7">
        <w:rPr>
          <w:rFonts w:ascii="Times New Roman" w:hAnsi="Times New Roman" w:cs="Times New Roman"/>
          <w:sz w:val="24"/>
          <w:szCs w:val="24"/>
        </w:rPr>
        <w:t xml:space="preserve"> show that revenue obtained from natural </w:t>
      </w:r>
      <w:r w:rsidR="00915EDC">
        <w:rPr>
          <w:rFonts w:ascii="Times New Roman" w:hAnsi="Times New Roman" w:cs="Times New Roman"/>
          <w:sz w:val="24"/>
          <w:szCs w:val="24"/>
        </w:rPr>
        <w:t>gas</w:t>
      </w:r>
      <w:r w:rsidR="00B14DB7">
        <w:rPr>
          <w:rFonts w:ascii="Times New Roman" w:hAnsi="Times New Roman" w:cs="Times New Roman"/>
          <w:sz w:val="24"/>
          <w:szCs w:val="24"/>
        </w:rPr>
        <w:t xml:space="preserve"> was between five to nine percent before the global pandemic. </w:t>
      </w:r>
      <w:r w:rsidR="00915EDC">
        <w:rPr>
          <w:rFonts w:ascii="Times New Roman" w:hAnsi="Times New Roman" w:cs="Times New Roman"/>
          <w:sz w:val="24"/>
          <w:szCs w:val="24"/>
        </w:rPr>
        <w:t>However, since 2018 and the first quarter of 2021, these figures have increased to fourteen percent, significant evidence of how oil companies benefit from the rise in natural gas prices</w:t>
      </w:r>
      <w:r w:rsidR="00EB276F">
        <w:rPr>
          <w:rFonts w:ascii="Times New Roman" w:hAnsi="Times New Roman" w:cs="Times New Roman"/>
          <w:sz w:val="24"/>
          <w:szCs w:val="24"/>
        </w:rPr>
        <w:t xml:space="preserve"> </w:t>
      </w:r>
      <w:r w:rsidR="00EB276F">
        <w:rPr>
          <w:rFonts w:ascii="Times New Roman" w:hAnsi="Times New Roman" w:cs="Times New Roman"/>
          <w:sz w:val="24"/>
          <w:szCs w:val="24"/>
        </w:rPr>
        <w:t>(</w:t>
      </w:r>
      <w:r w:rsidR="00EB276F" w:rsidRPr="00EE5DA0">
        <w:rPr>
          <w:rFonts w:ascii="Times New Roman" w:hAnsi="Times New Roman" w:cs="Times New Roman"/>
          <w:sz w:val="24"/>
          <w:szCs w:val="24"/>
        </w:rPr>
        <w:t>Takahashi</w:t>
      </w:r>
      <w:r w:rsidR="00EB276F">
        <w:rPr>
          <w:rFonts w:ascii="Times New Roman" w:hAnsi="Times New Roman" w:cs="Times New Roman"/>
          <w:sz w:val="24"/>
          <w:szCs w:val="24"/>
        </w:rPr>
        <w:t>)</w:t>
      </w:r>
      <w:r w:rsidR="00915EDC">
        <w:rPr>
          <w:rFonts w:ascii="Times New Roman" w:hAnsi="Times New Roman" w:cs="Times New Roman"/>
          <w:sz w:val="24"/>
          <w:szCs w:val="24"/>
        </w:rPr>
        <w:t xml:space="preserve">. </w:t>
      </w:r>
      <w:r w:rsidR="00A960A7">
        <w:rPr>
          <w:rFonts w:ascii="Times New Roman" w:hAnsi="Times New Roman" w:cs="Times New Roman"/>
          <w:sz w:val="24"/>
          <w:szCs w:val="24"/>
        </w:rPr>
        <w:t>The</w:t>
      </w:r>
      <w:r w:rsidR="00915EDC">
        <w:rPr>
          <w:rFonts w:ascii="Times New Roman" w:hAnsi="Times New Roman" w:cs="Times New Roman"/>
          <w:sz w:val="24"/>
          <w:szCs w:val="24"/>
        </w:rPr>
        <w:t xml:space="preserve"> report was from fifty-four public companies that traded oil. </w:t>
      </w:r>
      <w:r w:rsidR="00A960A7">
        <w:rPr>
          <w:rFonts w:ascii="Times New Roman" w:hAnsi="Times New Roman" w:cs="Times New Roman"/>
          <w:sz w:val="24"/>
          <w:szCs w:val="24"/>
        </w:rPr>
        <w:t>However, the</w:t>
      </w:r>
      <w:r w:rsidR="00915EDC">
        <w:rPr>
          <w:rFonts w:ascii="Times New Roman" w:hAnsi="Times New Roman" w:cs="Times New Roman"/>
          <w:sz w:val="24"/>
          <w:szCs w:val="24"/>
        </w:rPr>
        <w:t xml:space="preserve"> fifty-four companies do not represent oil significant companies or organizations that trade in natural gas as their main business.</w:t>
      </w:r>
    </w:p>
    <w:p w:rsidR="00915EDC" w:rsidRDefault="00056E03" w:rsidP="00681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rise in natural gas prices in the United State</w:t>
      </w:r>
      <w:r>
        <w:rPr>
          <w:rFonts w:ascii="Times New Roman" w:hAnsi="Times New Roman" w:cs="Times New Roman"/>
          <w:sz w:val="24"/>
          <w:szCs w:val="24"/>
        </w:rPr>
        <w:t>s has been beneficial to the energy industry especially considering that the United States is the world's leading producer of natural gases. Before the pandemic, the United States experienced a relatively low process since producing natural gases using sha</w:t>
      </w:r>
      <w:r>
        <w:rPr>
          <w:rFonts w:ascii="Times New Roman" w:hAnsi="Times New Roman" w:cs="Times New Roman"/>
          <w:sz w:val="24"/>
          <w:szCs w:val="24"/>
        </w:rPr>
        <w:t>le had occupied the market. As companies obtained oil from shale, they obtained natural gas from it, but most would be flared</w:t>
      </w:r>
      <w:r w:rsidR="005A59BD">
        <w:rPr>
          <w:rFonts w:ascii="Times New Roman" w:hAnsi="Times New Roman" w:cs="Times New Roman"/>
          <w:sz w:val="24"/>
          <w:szCs w:val="24"/>
        </w:rPr>
        <w:t xml:space="preserve"> </w:t>
      </w:r>
      <w:r w:rsidR="005A59BD">
        <w:rPr>
          <w:rFonts w:ascii="Times New Roman" w:hAnsi="Times New Roman" w:cs="Times New Roman"/>
          <w:sz w:val="24"/>
          <w:szCs w:val="24"/>
        </w:rPr>
        <w:t>(</w:t>
      </w:r>
      <w:r w:rsidR="005A59BD" w:rsidRPr="00EE5DA0">
        <w:rPr>
          <w:rFonts w:ascii="Times New Roman" w:hAnsi="Times New Roman" w:cs="Times New Roman"/>
          <w:sz w:val="24"/>
          <w:szCs w:val="24"/>
        </w:rPr>
        <w:t>Takahashi</w:t>
      </w:r>
      <w:r w:rsidR="005A59BD">
        <w:rPr>
          <w:rFonts w:ascii="Times New Roman" w:hAnsi="Times New Roman" w:cs="Times New Roman"/>
          <w:sz w:val="24"/>
          <w:szCs w:val="24"/>
        </w:rPr>
        <w:t>)</w:t>
      </w:r>
      <w:r>
        <w:rPr>
          <w:rFonts w:ascii="Times New Roman" w:hAnsi="Times New Roman" w:cs="Times New Roman"/>
          <w:sz w:val="24"/>
          <w:szCs w:val="24"/>
        </w:rPr>
        <w:t>.</w:t>
      </w:r>
      <w:r w:rsidR="00640636">
        <w:rPr>
          <w:rFonts w:ascii="Times New Roman" w:hAnsi="Times New Roman" w:cs="Times New Roman"/>
          <w:sz w:val="24"/>
          <w:szCs w:val="24"/>
        </w:rPr>
        <w:t xml:space="preserve"> </w:t>
      </w:r>
      <w:r w:rsidR="0040764E">
        <w:rPr>
          <w:rFonts w:ascii="Times New Roman" w:hAnsi="Times New Roman" w:cs="Times New Roman"/>
          <w:sz w:val="24"/>
          <w:szCs w:val="24"/>
        </w:rPr>
        <w:t>However</w:t>
      </w:r>
      <w:r w:rsidR="00640636">
        <w:rPr>
          <w:rFonts w:ascii="Times New Roman" w:hAnsi="Times New Roman" w:cs="Times New Roman"/>
          <w:sz w:val="24"/>
          <w:szCs w:val="24"/>
        </w:rPr>
        <w:t xml:space="preserve">, oil trading companies are establishing ways through which they can export liquefied natural gases. </w:t>
      </w:r>
      <w:r w:rsidR="0040764E">
        <w:rPr>
          <w:rFonts w:ascii="Times New Roman" w:hAnsi="Times New Roman" w:cs="Times New Roman"/>
          <w:sz w:val="24"/>
          <w:szCs w:val="24"/>
        </w:rPr>
        <w:t>Factors</w:t>
      </w:r>
      <w:r w:rsidR="00640636">
        <w:rPr>
          <w:rFonts w:ascii="Times New Roman" w:hAnsi="Times New Roman" w:cs="Times New Roman"/>
          <w:sz w:val="24"/>
          <w:szCs w:val="24"/>
        </w:rPr>
        <w:t xml:space="preserve"> such as disruption of natural gas production, rise in domestic </w:t>
      </w:r>
      <w:r w:rsidR="0040764E">
        <w:rPr>
          <w:rFonts w:ascii="Times New Roman" w:hAnsi="Times New Roman" w:cs="Times New Roman"/>
          <w:sz w:val="24"/>
          <w:szCs w:val="24"/>
        </w:rPr>
        <w:t>demand</w:t>
      </w:r>
      <w:r w:rsidR="00640636">
        <w:rPr>
          <w:rFonts w:ascii="Times New Roman" w:hAnsi="Times New Roman" w:cs="Times New Roman"/>
          <w:sz w:val="24"/>
          <w:szCs w:val="24"/>
        </w:rPr>
        <w:t xml:space="preserve">, and foreign </w:t>
      </w:r>
      <w:r w:rsidR="00640636">
        <w:rPr>
          <w:rFonts w:ascii="Times New Roman" w:hAnsi="Times New Roman" w:cs="Times New Roman"/>
          <w:sz w:val="24"/>
          <w:szCs w:val="24"/>
        </w:rPr>
        <w:lastRenderedPageBreak/>
        <w:t xml:space="preserve">demand for liquefied natural </w:t>
      </w:r>
      <w:r w:rsidR="0040764E">
        <w:rPr>
          <w:rFonts w:ascii="Times New Roman" w:hAnsi="Times New Roman" w:cs="Times New Roman"/>
          <w:sz w:val="24"/>
          <w:szCs w:val="24"/>
        </w:rPr>
        <w:t>gases produced</w:t>
      </w:r>
      <w:r w:rsidR="00640636">
        <w:rPr>
          <w:rFonts w:ascii="Times New Roman" w:hAnsi="Times New Roman" w:cs="Times New Roman"/>
          <w:sz w:val="24"/>
          <w:szCs w:val="24"/>
        </w:rPr>
        <w:t xml:space="preserve"> by the United </w:t>
      </w:r>
      <w:r w:rsidR="0040764E">
        <w:rPr>
          <w:rFonts w:ascii="Times New Roman" w:hAnsi="Times New Roman" w:cs="Times New Roman"/>
          <w:sz w:val="24"/>
          <w:szCs w:val="24"/>
        </w:rPr>
        <w:t>States</w:t>
      </w:r>
      <w:r w:rsidR="00640636">
        <w:rPr>
          <w:rFonts w:ascii="Times New Roman" w:hAnsi="Times New Roman" w:cs="Times New Roman"/>
          <w:sz w:val="24"/>
          <w:szCs w:val="24"/>
        </w:rPr>
        <w:t xml:space="preserve"> led to high </w:t>
      </w:r>
      <w:r w:rsidR="0040764E">
        <w:rPr>
          <w:rFonts w:ascii="Times New Roman" w:hAnsi="Times New Roman" w:cs="Times New Roman"/>
          <w:sz w:val="24"/>
          <w:szCs w:val="24"/>
        </w:rPr>
        <w:t>prices, especially in February. Reports show that Louisiana in mid-September had sold more than five dollars per million British thermal units. The figure was double what the company had made last year, two dollars per million British thermal units.</w:t>
      </w:r>
    </w:p>
    <w:p w:rsidR="007F1D1B" w:rsidRDefault="00056E03" w:rsidP="00681666">
      <w:pPr>
        <w:spacing w:after="0" w:line="480" w:lineRule="auto"/>
        <w:ind w:firstLine="720"/>
        <w:jc w:val="center"/>
        <w:rPr>
          <w:rFonts w:ascii="Times New Roman" w:hAnsi="Times New Roman" w:cs="Times New Roman"/>
          <w:b/>
          <w:sz w:val="24"/>
          <w:szCs w:val="24"/>
        </w:rPr>
      </w:pPr>
      <w:r w:rsidRPr="007F1D1B">
        <w:rPr>
          <w:rFonts w:ascii="Times New Roman" w:hAnsi="Times New Roman" w:cs="Times New Roman"/>
          <w:b/>
          <w:sz w:val="24"/>
          <w:szCs w:val="24"/>
        </w:rPr>
        <w:t>Personal Opinion</w:t>
      </w:r>
    </w:p>
    <w:p w:rsidR="007F1D1B" w:rsidRDefault="00056E03" w:rsidP="006816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Based on my</w:t>
      </w:r>
      <w:r w:rsidR="007703B3">
        <w:rPr>
          <w:rFonts w:ascii="Times New Roman" w:hAnsi="Times New Roman" w:cs="Times New Roman"/>
          <w:sz w:val="24"/>
          <w:szCs w:val="24"/>
        </w:rPr>
        <w:t xml:space="preserve"> opinion, </w:t>
      </w:r>
      <w:r>
        <w:rPr>
          <w:rFonts w:ascii="Times New Roman" w:hAnsi="Times New Roman" w:cs="Times New Roman"/>
          <w:sz w:val="24"/>
          <w:szCs w:val="24"/>
        </w:rPr>
        <w:t>it is evident that ever</w:t>
      </w:r>
      <w:r>
        <w:rPr>
          <w:rFonts w:ascii="Times New Roman" w:hAnsi="Times New Roman" w:cs="Times New Roman"/>
          <w:sz w:val="24"/>
          <w:szCs w:val="24"/>
        </w:rPr>
        <w:t>y nation will be on the run to import goods and services that it cannot produce</w:t>
      </w:r>
      <w:r w:rsidR="007703B3">
        <w:rPr>
          <w:rFonts w:ascii="Times New Roman" w:hAnsi="Times New Roman" w:cs="Times New Roman"/>
          <w:sz w:val="24"/>
          <w:szCs w:val="24"/>
        </w:rPr>
        <w:t xml:space="preserve"> due to the pressure from consumers</w:t>
      </w:r>
      <w:r>
        <w:rPr>
          <w:rFonts w:ascii="Times New Roman" w:hAnsi="Times New Roman" w:cs="Times New Roman"/>
          <w:sz w:val="24"/>
          <w:szCs w:val="24"/>
        </w:rPr>
        <w:t>. The majority of the nations opt to import oil-related products such as natural gases. In relation to the business</w:t>
      </w:r>
      <w:r w:rsidR="00635919">
        <w:rPr>
          <w:rFonts w:ascii="Times New Roman" w:hAnsi="Times New Roman" w:cs="Times New Roman"/>
          <w:sz w:val="24"/>
          <w:szCs w:val="24"/>
        </w:rPr>
        <w:t>,</w:t>
      </w:r>
      <w:r>
        <w:rPr>
          <w:rFonts w:ascii="Times New Roman" w:hAnsi="Times New Roman" w:cs="Times New Roman"/>
          <w:sz w:val="24"/>
          <w:szCs w:val="24"/>
        </w:rPr>
        <w:t xml:space="preserve"> increase in demand for a certain good or service will automat</w:t>
      </w:r>
      <w:r>
        <w:rPr>
          <w:rFonts w:ascii="Times New Roman" w:hAnsi="Times New Roman" w:cs="Times New Roman"/>
          <w:sz w:val="24"/>
          <w:szCs w:val="24"/>
        </w:rPr>
        <w:t xml:space="preserve">ically lead to an increase in their prices since everyone wants to secure the product. Such explains why the prices of natural gas increased. </w:t>
      </w:r>
      <w:r w:rsidR="000B2A31">
        <w:rPr>
          <w:rFonts w:ascii="Times New Roman" w:hAnsi="Times New Roman" w:cs="Times New Roman"/>
          <w:sz w:val="24"/>
          <w:szCs w:val="24"/>
        </w:rPr>
        <w:t>Before</w:t>
      </w:r>
      <w:r>
        <w:rPr>
          <w:rFonts w:ascii="Times New Roman" w:hAnsi="Times New Roman" w:cs="Times New Roman"/>
          <w:sz w:val="24"/>
          <w:szCs w:val="24"/>
        </w:rPr>
        <w:t xml:space="preserve"> the pandemic, the prices of natural gases were </w:t>
      </w:r>
      <w:r w:rsidR="000B2A31">
        <w:rPr>
          <w:rFonts w:ascii="Times New Roman" w:hAnsi="Times New Roman" w:cs="Times New Roman"/>
          <w:sz w:val="24"/>
          <w:szCs w:val="24"/>
        </w:rPr>
        <w:t>relatively</w:t>
      </w:r>
      <w:r>
        <w:rPr>
          <w:rFonts w:ascii="Times New Roman" w:hAnsi="Times New Roman" w:cs="Times New Roman"/>
          <w:sz w:val="24"/>
          <w:szCs w:val="24"/>
        </w:rPr>
        <w:t xml:space="preserve"> low despite the United States being the world’s l</w:t>
      </w:r>
      <w:r>
        <w:rPr>
          <w:rFonts w:ascii="Times New Roman" w:hAnsi="Times New Roman" w:cs="Times New Roman"/>
          <w:sz w:val="24"/>
          <w:szCs w:val="24"/>
        </w:rPr>
        <w:t xml:space="preserve">eading producer of natural gases. </w:t>
      </w:r>
      <w:r w:rsidR="000B2A31">
        <w:rPr>
          <w:rFonts w:ascii="Times New Roman" w:hAnsi="Times New Roman" w:cs="Times New Roman"/>
          <w:sz w:val="24"/>
          <w:szCs w:val="24"/>
        </w:rPr>
        <w:t>The</w:t>
      </w:r>
      <w:r>
        <w:rPr>
          <w:rFonts w:ascii="Times New Roman" w:hAnsi="Times New Roman" w:cs="Times New Roman"/>
          <w:sz w:val="24"/>
          <w:szCs w:val="24"/>
        </w:rPr>
        <w:t xml:space="preserve"> low prices were due availability of production of natural gases using shale. </w:t>
      </w:r>
      <w:r w:rsidR="000B2A31">
        <w:rPr>
          <w:rFonts w:ascii="Times New Roman" w:hAnsi="Times New Roman" w:cs="Times New Roman"/>
          <w:sz w:val="24"/>
          <w:szCs w:val="24"/>
        </w:rPr>
        <w:t xml:space="preserve">Hence this posed as a competition for the United States. Naturally, when there is another competitor in the market, sellers are likely to lower their prices to maintain their clients. </w:t>
      </w:r>
    </w:p>
    <w:p w:rsidR="008E517E" w:rsidRDefault="00056E03" w:rsidP="00F613B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United States was able to find a means to export liquefied natural gas, this facilitated the rise of prices since almost every nation wanted the liquefied gas. An increase in demand leads to an increase </w:t>
      </w:r>
      <w:r>
        <w:rPr>
          <w:rFonts w:ascii="Times New Roman" w:hAnsi="Times New Roman" w:cs="Times New Roman"/>
          <w:sz w:val="24"/>
          <w:szCs w:val="24"/>
        </w:rPr>
        <w:t>in the prices of a</w:t>
      </w:r>
      <w:r w:rsidR="00845F74">
        <w:rPr>
          <w:rFonts w:ascii="Times New Roman" w:hAnsi="Times New Roman" w:cs="Times New Roman"/>
          <w:sz w:val="24"/>
          <w:szCs w:val="24"/>
        </w:rPr>
        <w:t xml:space="preserve"> product. Surprisingly I thought that with the significant increase in revenue in natural gases companies, the companies would focus on drilling more wells. However, this is not the case since most of these companies pay debts and return funds using dividends obtained and stock buybacks. I think the debts were due to the </w:t>
      </w:r>
      <w:r w:rsidR="00EE5DA0">
        <w:rPr>
          <w:rFonts w:ascii="Times New Roman" w:hAnsi="Times New Roman" w:cs="Times New Roman"/>
          <w:sz w:val="24"/>
          <w:szCs w:val="24"/>
        </w:rPr>
        <w:t>losses</w:t>
      </w:r>
      <w:r w:rsidR="008E517E">
        <w:rPr>
          <w:rFonts w:ascii="Times New Roman" w:hAnsi="Times New Roman" w:cs="Times New Roman"/>
          <w:sz w:val="24"/>
          <w:szCs w:val="24"/>
        </w:rPr>
        <w:t xml:space="preserve"> made during the pandemic since most </w:t>
      </w:r>
      <w:r w:rsidR="00EE5DA0">
        <w:rPr>
          <w:rFonts w:ascii="Times New Roman" w:hAnsi="Times New Roman" w:cs="Times New Roman"/>
          <w:sz w:val="24"/>
          <w:szCs w:val="24"/>
        </w:rPr>
        <w:t>countries</w:t>
      </w:r>
      <w:r w:rsidR="008E517E">
        <w:rPr>
          <w:rFonts w:ascii="Times New Roman" w:hAnsi="Times New Roman" w:cs="Times New Roman"/>
          <w:sz w:val="24"/>
          <w:szCs w:val="24"/>
        </w:rPr>
        <w:t xml:space="preserve"> had closed their borders, and to facilitate the operations of these </w:t>
      </w:r>
      <w:r w:rsidR="00EE5DA0">
        <w:rPr>
          <w:rFonts w:ascii="Times New Roman" w:hAnsi="Times New Roman" w:cs="Times New Roman"/>
          <w:sz w:val="24"/>
          <w:szCs w:val="24"/>
        </w:rPr>
        <w:t>companies</w:t>
      </w:r>
      <w:r w:rsidR="008E517E">
        <w:rPr>
          <w:rFonts w:ascii="Times New Roman" w:hAnsi="Times New Roman" w:cs="Times New Roman"/>
          <w:sz w:val="24"/>
          <w:szCs w:val="24"/>
        </w:rPr>
        <w:t>, most of them had to borrow funds.</w:t>
      </w:r>
    </w:p>
    <w:p w:rsidR="008E517E" w:rsidRDefault="00B4489D" w:rsidP="00B448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8E517E" w:rsidRPr="00B21263" w:rsidRDefault="00056E03" w:rsidP="00681666">
      <w:pPr>
        <w:spacing w:after="0" w:line="480" w:lineRule="auto"/>
        <w:ind w:left="720" w:hanging="720"/>
        <w:rPr>
          <w:rFonts w:ascii="Times New Roman" w:hAnsi="Times New Roman" w:cs="Times New Roman"/>
          <w:sz w:val="24"/>
          <w:szCs w:val="24"/>
        </w:rPr>
      </w:pPr>
      <w:r w:rsidRPr="00EE5DA0">
        <w:rPr>
          <w:rFonts w:ascii="Times New Roman" w:hAnsi="Times New Roman" w:cs="Times New Roman"/>
          <w:sz w:val="24"/>
          <w:szCs w:val="24"/>
        </w:rPr>
        <w:t>Takahashi</w:t>
      </w:r>
      <w:r w:rsidR="00EB276F">
        <w:rPr>
          <w:rFonts w:ascii="Times New Roman" w:hAnsi="Times New Roman" w:cs="Times New Roman"/>
          <w:sz w:val="24"/>
          <w:szCs w:val="24"/>
        </w:rPr>
        <w:t>, P</w:t>
      </w:r>
      <w:r w:rsidR="00822E21">
        <w:rPr>
          <w:rFonts w:ascii="Times New Roman" w:hAnsi="Times New Roman" w:cs="Times New Roman"/>
          <w:sz w:val="24"/>
          <w:szCs w:val="24"/>
        </w:rPr>
        <w:t>aul</w:t>
      </w:r>
      <w:r w:rsidR="00EB276F">
        <w:rPr>
          <w:rFonts w:ascii="Times New Roman" w:hAnsi="Times New Roman" w:cs="Times New Roman"/>
          <w:sz w:val="24"/>
          <w:szCs w:val="24"/>
        </w:rPr>
        <w:t>.</w:t>
      </w:r>
      <w:r w:rsidR="00DD4528">
        <w:rPr>
          <w:rFonts w:ascii="Times New Roman" w:hAnsi="Times New Roman" w:cs="Times New Roman"/>
          <w:sz w:val="24"/>
          <w:szCs w:val="24"/>
        </w:rPr>
        <w:t xml:space="preserve"> </w:t>
      </w:r>
      <w:r w:rsidR="00822E21">
        <w:rPr>
          <w:rFonts w:ascii="Times New Roman" w:hAnsi="Times New Roman" w:cs="Times New Roman"/>
          <w:sz w:val="24"/>
          <w:szCs w:val="24"/>
        </w:rPr>
        <w:t>“</w:t>
      </w:r>
      <w:r w:rsidR="00EB276F" w:rsidRPr="00EB276F">
        <w:rPr>
          <w:rFonts w:ascii="Times New Roman" w:hAnsi="Times New Roman" w:cs="Times New Roman"/>
          <w:sz w:val="24"/>
          <w:szCs w:val="24"/>
        </w:rPr>
        <w:t>Oil Companies Reaping the Benefits of 170-Percent Rise in Natural Gas Prices.</w:t>
      </w:r>
      <w:r w:rsidR="00822E21">
        <w:rPr>
          <w:rFonts w:ascii="Times New Roman" w:hAnsi="Times New Roman" w:cs="Times New Roman"/>
          <w:sz w:val="24"/>
          <w:szCs w:val="24"/>
        </w:rPr>
        <w:t xml:space="preserve">” 2021. Accessed </w:t>
      </w:r>
      <w:r w:rsidR="00EB276F">
        <w:rPr>
          <w:rFonts w:ascii="Times New Roman" w:hAnsi="Times New Roman" w:cs="Times New Roman"/>
          <w:sz w:val="24"/>
          <w:szCs w:val="24"/>
        </w:rPr>
        <w:t xml:space="preserve">10/4/2021, from </w:t>
      </w:r>
      <w:hyperlink r:id="rId6" w:history="1">
        <w:r w:rsidR="00822E21" w:rsidRPr="00CE03BC">
          <w:rPr>
            <w:rStyle w:val="Hyperlink"/>
            <w:rFonts w:ascii="Times New Roman" w:hAnsi="Times New Roman" w:cs="Times New Roman"/>
            <w:sz w:val="24"/>
            <w:szCs w:val="24"/>
          </w:rPr>
          <w:t>https://www.houstonchronicle.com/business/energy/article/Oil-companies-reaping-the-benefits-of-170-percent-16499058.php</w:t>
        </w:r>
      </w:hyperlink>
      <w:r w:rsidR="00822E21">
        <w:rPr>
          <w:rFonts w:ascii="Times New Roman" w:hAnsi="Times New Roman" w:cs="Times New Roman"/>
          <w:sz w:val="24"/>
          <w:szCs w:val="24"/>
        </w:rPr>
        <w:t xml:space="preserve"> </w:t>
      </w:r>
    </w:p>
    <w:sectPr w:rsidR="008E517E" w:rsidRPr="00B2126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E03" w:rsidRDefault="00056E03">
      <w:pPr>
        <w:spacing w:after="0" w:line="240" w:lineRule="auto"/>
      </w:pPr>
      <w:r>
        <w:separator/>
      </w:r>
    </w:p>
  </w:endnote>
  <w:endnote w:type="continuationSeparator" w:id="0">
    <w:p w:rsidR="00056E03" w:rsidRDefault="00056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E03" w:rsidRDefault="00056E03">
      <w:pPr>
        <w:spacing w:after="0" w:line="240" w:lineRule="auto"/>
      </w:pPr>
      <w:r>
        <w:separator/>
      </w:r>
    </w:p>
  </w:footnote>
  <w:footnote w:type="continuationSeparator" w:id="0">
    <w:p w:rsidR="00056E03" w:rsidRDefault="00056E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00933"/>
      <w:docPartObj>
        <w:docPartGallery w:val="Page Numbers (Top of Page)"/>
        <w:docPartUnique/>
      </w:docPartObj>
    </w:sdtPr>
    <w:sdtEndPr>
      <w:rPr>
        <w:rFonts w:ascii="Times New Roman" w:hAnsi="Times New Roman" w:cs="Times New Roman"/>
        <w:noProof/>
        <w:sz w:val="24"/>
        <w:szCs w:val="24"/>
      </w:rPr>
    </w:sdtEndPr>
    <w:sdtContent>
      <w:p w:rsidR="002E6676" w:rsidRPr="002E6676" w:rsidRDefault="002E6676">
        <w:pPr>
          <w:pStyle w:val="Header"/>
          <w:jc w:val="right"/>
          <w:rPr>
            <w:rFonts w:ascii="Times New Roman" w:hAnsi="Times New Roman" w:cs="Times New Roman"/>
            <w:sz w:val="24"/>
            <w:szCs w:val="24"/>
          </w:rPr>
        </w:pPr>
        <w:r w:rsidRPr="002E6676">
          <w:rPr>
            <w:rFonts w:ascii="Times New Roman" w:hAnsi="Times New Roman" w:cs="Times New Roman"/>
            <w:sz w:val="24"/>
            <w:szCs w:val="24"/>
          </w:rPr>
          <w:fldChar w:fldCharType="begin"/>
        </w:r>
        <w:r w:rsidRPr="002E6676">
          <w:rPr>
            <w:rFonts w:ascii="Times New Roman" w:hAnsi="Times New Roman" w:cs="Times New Roman"/>
            <w:sz w:val="24"/>
            <w:szCs w:val="24"/>
          </w:rPr>
          <w:instrText xml:space="preserve"> PAGE   \* MERGEFORMAT </w:instrText>
        </w:r>
        <w:r w:rsidRPr="002E6676">
          <w:rPr>
            <w:rFonts w:ascii="Times New Roman" w:hAnsi="Times New Roman" w:cs="Times New Roman"/>
            <w:sz w:val="24"/>
            <w:szCs w:val="24"/>
          </w:rPr>
          <w:fldChar w:fldCharType="separate"/>
        </w:r>
        <w:r>
          <w:rPr>
            <w:rFonts w:ascii="Times New Roman" w:hAnsi="Times New Roman" w:cs="Times New Roman"/>
            <w:noProof/>
            <w:sz w:val="24"/>
            <w:szCs w:val="24"/>
          </w:rPr>
          <w:t>3</w:t>
        </w:r>
        <w:r w:rsidRPr="002E6676">
          <w:rPr>
            <w:rFonts w:ascii="Times New Roman" w:hAnsi="Times New Roman" w:cs="Times New Roman"/>
            <w:noProof/>
            <w:sz w:val="24"/>
            <w:szCs w:val="24"/>
          </w:rPr>
          <w:fldChar w:fldCharType="end"/>
        </w:r>
      </w:p>
    </w:sdtContent>
  </w:sdt>
  <w:p w:rsidR="008E517E" w:rsidRDefault="008E5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63"/>
    <w:rsid w:val="00056E03"/>
    <w:rsid w:val="000B2A31"/>
    <w:rsid w:val="000E4B10"/>
    <w:rsid w:val="00212097"/>
    <w:rsid w:val="002E6676"/>
    <w:rsid w:val="0040764E"/>
    <w:rsid w:val="004C6C5B"/>
    <w:rsid w:val="004D59E6"/>
    <w:rsid w:val="005A59BD"/>
    <w:rsid w:val="00635919"/>
    <w:rsid w:val="00640636"/>
    <w:rsid w:val="00681666"/>
    <w:rsid w:val="00690383"/>
    <w:rsid w:val="007703B3"/>
    <w:rsid w:val="007852D0"/>
    <w:rsid w:val="007F1D1B"/>
    <w:rsid w:val="00822E21"/>
    <w:rsid w:val="00845F74"/>
    <w:rsid w:val="008E517E"/>
    <w:rsid w:val="00915EDC"/>
    <w:rsid w:val="00995219"/>
    <w:rsid w:val="00A960A7"/>
    <w:rsid w:val="00B14DB7"/>
    <w:rsid w:val="00B21263"/>
    <w:rsid w:val="00B4489D"/>
    <w:rsid w:val="00B5425E"/>
    <w:rsid w:val="00C1197C"/>
    <w:rsid w:val="00DD4528"/>
    <w:rsid w:val="00E33BB2"/>
    <w:rsid w:val="00EB276F"/>
    <w:rsid w:val="00EE5DA0"/>
    <w:rsid w:val="00F61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0D57E"/>
  <w15:chartTrackingRefBased/>
  <w15:docId w15:val="{3DB0471B-7013-464A-B93D-042113D3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1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263"/>
  </w:style>
  <w:style w:type="paragraph" w:styleId="Footer">
    <w:name w:val="footer"/>
    <w:basedOn w:val="Normal"/>
    <w:link w:val="FooterChar"/>
    <w:uiPriority w:val="99"/>
    <w:unhideWhenUsed/>
    <w:rsid w:val="00B21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263"/>
  </w:style>
  <w:style w:type="character" w:styleId="Hyperlink">
    <w:name w:val="Hyperlink"/>
    <w:basedOn w:val="DefaultParagraphFont"/>
    <w:uiPriority w:val="99"/>
    <w:unhideWhenUsed/>
    <w:rsid w:val="00822E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ustonchronicle.com/business/energy/article/Oil-companies-reaping-the-benefits-of-170-percent-16499058.ph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2021-10-04T16:37:00Z</dcterms:created>
  <dcterms:modified xsi:type="dcterms:W3CDTF">2021-10-04T16:38:00Z</dcterms:modified>
</cp:coreProperties>
</file>